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noProof/>
          <w:color w:val="000000" w:themeColor="text1"/>
          <w:lang w:eastAsia="es-CL"/>
        </w:rPr>
        <w:drawing>
          <wp:anchor distT="0" distB="0" distL="114300" distR="114300" simplePos="0" relativeHeight="251660288" behindDoc="1" locked="0" layoutInCell="1" allowOverlap="1" wp14:anchorId="6BCD2B85" wp14:editId="390B8594">
            <wp:simplePos x="0" y="0"/>
            <wp:positionH relativeFrom="column">
              <wp:posOffset>100965</wp:posOffset>
            </wp:positionH>
            <wp:positionV relativeFrom="paragraph">
              <wp:posOffset>47625</wp:posOffset>
            </wp:positionV>
            <wp:extent cx="1143000" cy="1036569"/>
            <wp:effectExtent l="0" t="0" r="0" b="0"/>
            <wp:wrapNone/>
            <wp:docPr id="26" name="Imagen 26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120" w:line="276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  <w:r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  <w:t>ANEXO Nº 01</w:t>
      </w:r>
    </w:p>
    <w:p w:rsidR="00420886" w:rsidRPr="00840022" w:rsidRDefault="00420886" w:rsidP="00420886">
      <w:pPr>
        <w:spacing w:after="120" w:line="276" w:lineRule="auto"/>
        <w:ind w:left="1080"/>
        <w:jc w:val="center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46C6" wp14:editId="2D77E2C3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886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ANEXOS DE POSTULACIÓN</w:t>
                            </w:r>
                          </w:p>
                          <w:p w:rsidR="00420886" w:rsidRPr="007D15C5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RECLUTAMIENTO Y SELECCIÓN SSA.</w:t>
                            </w:r>
                          </w:p>
                          <w:p w:rsidR="00420886" w:rsidRPr="007D15C5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4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65pt;margin-top:22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Sat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" filled="f" stroked="f">
                <v:textbox>
                  <w:txbxContent>
                    <w:p w:rsidR="00420886" w:rsidRDefault="00420886" w:rsidP="0042088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ANEXOS DE POSTULACIÓN</w:t>
                      </w:r>
                    </w:p>
                    <w:p w:rsidR="00420886" w:rsidRPr="007D15C5" w:rsidRDefault="00420886" w:rsidP="004208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RECLUTAMIENTO Y SELECCIÓN SSA.</w:t>
                      </w:r>
                    </w:p>
                    <w:p w:rsidR="00420886" w:rsidRPr="007D15C5" w:rsidRDefault="00420886" w:rsidP="004208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886" w:rsidRPr="00840022" w:rsidRDefault="00420886" w:rsidP="00420886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 xml:space="preserve">                                </w:t>
      </w:r>
    </w:p>
    <w:p w:rsidR="00420886" w:rsidRPr="00840022" w:rsidRDefault="00420886" w:rsidP="00420886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</w:pPr>
      <w:r w:rsidRPr="00840022"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  <w:t>CARTA DE APELACIÓN A PUNTAJE</w:t>
      </w:r>
    </w:p>
    <w:p w:rsidR="00420886" w:rsidRPr="00840022" w:rsidRDefault="00833750" w:rsidP="00420886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</w:pPr>
      <w:r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  <w:t>AUXILIAR</w:t>
      </w:r>
      <w:r w:rsidR="00420886" w:rsidRPr="00840022"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  <w:t xml:space="preserve"> PARA DESEMPEÑARSE EN HOSPITAL DE COCHRANE</w:t>
      </w: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00"/>
        <w:gridCol w:w="7228"/>
      </w:tblGrid>
      <w:tr w:rsidR="00420886" w:rsidRPr="00840022" w:rsidTr="0092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A: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</w:p>
        </w:tc>
      </w:tr>
      <w:tr w:rsidR="00420886" w:rsidRPr="00840022" w:rsidTr="0092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DE: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……………………………………………………………………</w:t>
            </w:r>
          </w:p>
        </w:tc>
      </w:tr>
      <w:tr w:rsidR="00420886" w:rsidRPr="00840022" w:rsidTr="0092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CÓDIGO DE POSTULACIÓN: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…………….</w:t>
            </w:r>
          </w:p>
        </w:tc>
      </w:tr>
    </w:tbl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Junto con saludar, me dirijo a Ud. para solicitar tenga a bien acoger mi apelación al puntaje del </w:t>
      </w:r>
      <w:bookmarkStart w:id="0" w:name="_GoBack"/>
      <w:bookmarkEnd w:id="0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Proceso de selección, publicado el día ………………………., en el(los) siguiente(s) etapas: 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ETAPA…………………………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Puntos Preliminar……………………. / Puntos Esperados…………………..</w:t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>Argumentación de Apelación: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420886" w:rsidRPr="00840022" w:rsidRDefault="00420886" w:rsidP="00420886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Con lo anterior espero subir de:……... a………….. Puntos en este </w:t>
      </w:r>
      <w:proofErr w:type="spellStart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subfactor</w:t>
      </w:r>
      <w:proofErr w:type="spellEnd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.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420886" w:rsidRPr="00840022" w:rsidTr="0092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  <w:tc>
          <w:tcPr>
            <w:tcW w:w="3944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</w:tr>
      <w:tr w:rsidR="00420886" w:rsidRPr="00840022" w:rsidTr="0092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Fecha</w:t>
            </w:r>
          </w:p>
        </w:tc>
        <w:tc>
          <w:tcPr>
            <w:tcW w:w="3944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Nombre y Firma  Postulante</w:t>
            </w:r>
          </w:p>
        </w:tc>
      </w:tr>
    </w:tbl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highlight w:val="yellow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Default="00420886"/>
    <w:sectPr w:rsidR="00420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6"/>
    <w:rsid w:val="00420886"/>
    <w:rsid w:val="0083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641274-55AF-4345-BA95-E7B6420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">
    <w:name w:val="Tabla normal 11"/>
    <w:basedOn w:val="Tablanormal"/>
    <w:uiPriority w:val="41"/>
    <w:rsid w:val="004208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42088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2</cp:revision>
  <dcterms:created xsi:type="dcterms:W3CDTF">2021-07-12T14:05:00Z</dcterms:created>
  <dcterms:modified xsi:type="dcterms:W3CDTF">2021-07-12T22:08:00Z</dcterms:modified>
</cp:coreProperties>
</file>